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noProof/>
          <w:sz w:val="2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CAC">
        <w:rPr>
          <w:rFonts w:ascii="Arial" w:eastAsia="Calibri" w:hAnsi="Arial" w:cs="Arial"/>
          <w:b/>
          <w:sz w:val="20"/>
        </w:rPr>
        <w:t>PREFEITURA MUNICIPAL DE RIBEIRÃO CORRENTE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DEPARTAMENTO DE EDUCAÇÃO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E.M.E.B. “JORNALISTA GRANDUQUE JOSÉ”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Rua Marechal Deodoro, 815 – Bairro Centro – Ribeirão Corrente - SP. CEP: 14445-000 - Fone: (16) 3749.1017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Ato de Criação: Lei Municipal Nº 986, de 20 de março de 2008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0"/>
          <w:u w:val="single"/>
          <w:lang w:val="en-US"/>
        </w:rPr>
      </w:pPr>
      <w:r w:rsidRPr="00C11CAC">
        <w:rPr>
          <w:rFonts w:ascii="Arial" w:eastAsia="Calibri" w:hAnsi="Arial" w:cs="Arial"/>
          <w:sz w:val="20"/>
          <w:lang w:val="en-US"/>
        </w:rPr>
        <w:t>Email - granduquejose@educacao.sp.gov.br</w:t>
      </w:r>
    </w:p>
    <w:p w:rsidR="007533C1" w:rsidRPr="00A3357B" w:rsidRDefault="007533C1" w:rsidP="007533C1">
      <w:pPr>
        <w:jc w:val="center"/>
        <w:rPr>
          <w:rFonts w:ascii="Arial" w:hAnsi="Arial" w:cs="Arial"/>
          <w:noProof/>
          <w:lang w:val="en-US"/>
        </w:rPr>
      </w:pPr>
    </w:p>
    <w:p w:rsidR="007533C1" w:rsidRPr="00C11CAC" w:rsidRDefault="007533C1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Período de Estudo em Casa -  Distanciamento Social – Covid-19 </w:t>
      </w:r>
    </w:p>
    <w:p w:rsidR="00521B9B" w:rsidRPr="00C11CAC" w:rsidRDefault="00521B9B" w:rsidP="00521B9B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Revisão de Geografia – 1° Bimestre – 2020 – </w:t>
      </w:r>
      <w:r w:rsidR="00A8470D">
        <w:rPr>
          <w:rFonts w:ascii="Arial" w:hAnsi="Arial" w:cs="Arial"/>
          <w:b/>
          <w:bCs/>
          <w:noProof/>
        </w:rPr>
        <w:t>8º ano – Professora:</w:t>
      </w:r>
      <w:r w:rsidR="00D61A4C">
        <w:rPr>
          <w:rFonts w:ascii="Arial" w:hAnsi="Arial" w:cs="Arial"/>
          <w:b/>
          <w:bCs/>
          <w:noProof/>
        </w:rPr>
        <w:t>Elisângela/</w:t>
      </w:r>
      <w:r w:rsidRPr="00C11CAC">
        <w:rPr>
          <w:rFonts w:ascii="Arial" w:hAnsi="Arial" w:cs="Arial"/>
          <w:b/>
          <w:bCs/>
          <w:noProof/>
        </w:rPr>
        <w:t>Talita</w:t>
      </w:r>
    </w:p>
    <w:p w:rsidR="00D61A4C" w:rsidRPr="00C11CAC" w:rsidRDefault="00D61A4C" w:rsidP="00D61A4C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7</w:t>
      </w:r>
      <w:r w:rsidRPr="00C11CAC">
        <w:rPr>
          <w:rFonts w:ascii="Arial" w:hAnsi="Arial" w:cs="Arial"/>
          <w:b/>
          <w:bCs/>
          <w:noProof/>
        </w:rPr>
        <w:t xml:space="preserve">ª Semana: </w:t>
      </w:r>
      <w:r>
        <w:rPr>
          <w:rFonts w:ascii="Arial" w:hAnsi="Arial" w:cs="Arial"/>
          <w:b/>
          <w:bCs/>
          <w:noProof/>
        </w:rPr>
        <w:t>18</w:t>
      </w:r>
      <w:r w:rsidRPr="00C11CAC">
        <w:rPr>
          <w:rFonts w:ascii="Arial" w:hAnsi="Arial" w:cs="Arial"/>
          <w:b/>
          <w:bCs/>
          <w:noProof/>
        </w:rPr>
        <w:t xml:space="preserve"> a </w:t>
      </w:r>
      <w:r>
        <w:rPr>
          <w:rFonts w:ascii="Arial" w:hAnsi="Arial" w:cs="Arial"/>
          <w:b/>
          <w:bCs/>
          <w:noProof/>
        </w:rPr>
        <w:t>22</w:t>
      </w:r>
      <w:r w:rsidRPr="00C11CAC">
        <w:rPr>
          <w:rFonts w:ascii="Arial" w:hAnsi="Arial" w:cs="Arial"/>
          <w:b/>
          <w:bCs/>
          <w:noProof/>
        </w:rPr>
        <w:t xml:space="preserve"> de Maio – 3 aulas</w:t>
      </w:r>
    </w:p>
    <w:p w:rsidR="00521B9B" w:rsidRPr="00C11CAC" w:rsidRDefault="00521B9B" w:rsidP="00943ADE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</w:p>
    <w:p w:rsidR="00521B9B" w:rsidRPr="00C11CAC" w:rsidRDefault="00521B9B" w:rsidP="00521B9B">
      <w:pPr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D61A4C" w:rsidRPr="00943ADE" w:rsidRDefault="00D61A4C" w:rsidP="00D61A4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Cs w:val="24"/>
        </w:rPr>
      </w:pPr>
      <w:r w:rsidRPr="00943ADE">
        <w:rPr>
          <w:rFonts w:ascii="Arial" w:eastAsia="Times New Roman" w:hAnsi="Arial" w:cs="Arial"/>
          <w:b/>
          <w:bCs/>
          <w:szCs w:val="24"/>
        </w:rPr>
        <w:t xml:space="preserve">- Corrigir os exercícios da revisão – semana 4 a </w:t>
      </w:r>
      <w:proofErr w:type="gramStart"/>
      <w:r w:rsidRPr="00943ADE">
        <w:rPr>
          <w:rFonts w:ascii="Arial" w:eastAsia="Times New Roman" w:hAnsi="Arial" w:cs="Arial"/>
          <w:b/>
          <w:bCs/>
          <w:szCs w:val="24"/>
        </w:rPr>
        <w:t>8</w:t>
      </w:r>
      <w:proofErr w:type="gramEnd"/>
      <w:r w:rsidRPr="00943ADE">
        <w:rPr>
          <w:rFonts w:ascii="Arial" w:eastAsia="Times New Roman" w:hAnsi="Arial" w:cs="Arial"/>
          <w:b/>
          <w:bCs/>
          <w:szCs w:val="24"/>
        </w:rPr>
        <w:t xml:space="preserve"> de maio.</w:t>
      </w:r>
    </w:p>
    <w:p w:rsidR="00BE5C53" w:rsidRPr="00943ADE" w:rsidRDefault="00BE5C53" w:rsidP="00943AD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</w:p>
    <w:p w:rsidR="00A85BC8" w:rsidRDefault="00A85BC8" w:rsidP="00257D06">
      <w:pPr>
        <w:spacing w:after="0" w:line="312" w:lineRule="auto"/>
        <w:jc w:val="both"/>
        <w:rPr>
          <w:rFonts w:ascii="Arial" w:hAnsi="Arial" w:cs="Arial"/>
          <w:b/>
          <w:bCs/>
          <w:noProof/>
          <w:color w:val="FF0000"/>
        </w:rPr>
      </w:pPr>
      <w:r w:rsidRPr="00A85BC8">
        <w:rPr>
          <w:rFonts w:ascii="Arial" w:hAnsi="Arial" w:cs="Arial"/>
          <w:b/>
          <w:bCs/>
          <w:noProof/>
          <w:color w:val="FF0000"/>
        </w:rPr>
        <w:t>EXERCÍCIOS</w:t>
      </w:r>
    </w:p>
    <w:p w:rsidR="007D7622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925F27" w:rsidRPr="00EC7F97">
        <w:rPr>
          <w:rFonts w:ascii="Arial" w:eastAsia="Times New Roman" w:hAnsi="Arial" w:cs="Arial"/>
        </w:rPr>
        <w:t>Explique por que a distribuição da população pelo mundo é desigual.</w:t>
      </w:r>
    </w:p>
    <w:p w:rsidR="002672EA" w:rsidRPr="00943ADE" w:rsidRDefault="00EC7F97" w:rsidP="00EC7F97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  <w:r w:rsidRPr="00943ADE">
        <w:rPr>
          <w:rFonts w:ascii="Arial" w:hAnsi="Arial" w:cs="Arial"/>
          <w:b/>
          <w:bCs/>
          <w:noProof/>
        </w:rPr>
        <w:t xml:space="preserve">R: </w:t>
      </w:r>
      <w:r w:rsidR="002672EA" w:rsidRPr="00943ADE">
        <w:rPr>
          <w:rFonts w:ascii="Arial" w:hAnsi="Arial" w:cs="Arial"/>
          <w:b/>
          <w:bCs/>
          <w:noProof/>
        </w:rPr>
        <w:t>Devido ao movimento do êxodo rural ocasionado pela mecanização do campo, grande parcela da população está concentrada na cidade.</w:t>
      </w:r>
    </w:p>
    <w:p w:rsidR="002672EA" w:rsidRPr="00943ADE" w:rsidRDefault="002672EA" w:rsidP="002672EA">
      <w:pPr>
        <w:pStyle w:val="PargrafodaLista"/>
        <w:spacing w:after="0" w:line="240" w:lineRule="auto"/>
        <w:ind w:left="714"/>
        <w:rPr>
          <w:rFonts w:ascii="Arial" w:eastAsia="Times New Roman" w:hAnsi="Arial" w:cs="Arial"/>
          <w:b/>
        </w:rPr>
      </w:pPr>
    </w:p>
    <w:p w:rsidR="007D7622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7D7622" w:rsidRPr="00EC7F97">
        <w:rPr>
          <w:rFonts w:ascii="Arial" w:eastAsia="Times New Roman" w:hAnsi="Arial" w:cs="Arial"/>
        </w:rPr>
        <w:t>Como se caracterizou a Guerra Fria?</w:t>
      </w:r>
    </w:p>
    <w:p w:rsidR="002672EA" w:rsidRPr="00943ADE" w:rsidRDefault="002672EA" w:rsidP="00943ADE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  <w:r w:rsidRPr="00943ADE">
        <w:rPr>
          <w:rFonts w:ascii="Arial" w:hAnsi="Arial" w:cs="Arial"/>
          <w:b/>
          <w:bCs/>
          <w:noProof/>
        </w:rPr>
        <w:t xml:space="preserve">R: Foi uma disputa ideológica entre Estados Unidos e União soviética. Os Estados Unidos defendiam o modelo econômico pautado no capitalismo enquanto a União Soviética optava pelo socialismo. Ela recebeu o nome de Guerra Fria porque não houve um conflito armado entre as duas lideranças, apenas disputas tecnológicas e bélicas. </w:t>
      </w:r>
    </w:p>
    <w:p w:rsidR="002672EA" w:rsidRPr="00EC7F97" w:rsidRDefault="002672EA" w:rsidP="002672EA">
      <w:pPr>
        <w:pStyle w:val="PargrafodaLista"/>
        <w:spacing w:after="0" w:line="240" w:lineRule="auto"/>
        <w:ind w:left="714"/>
        <w:rPr>
          <w:rFonts w:ascii="Arial" w:eastAsia="Times New Roman" w:hAnsi="Arial" w:cs="Arial"/>
        </w:rPr>
      </w:pPr>
    </w:p>
    <w:p w:rsidR="00AF41D3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7D7622" w:rsidRPr="00EC7F97">
        <w:rPr>
          <w:rFonts w:ascii="Arial" w:eastAsia="Times New Roman" w:hAnsi="Arial" w:cs="Arial"/>
        </w:rPr>
        <w:t>Qual a importância da corrida espacial no nosso dia a dia?</w:t>
      </w:r>
    </w:p>
    <w:p w:rsidR="002672EA" w:rsidRPr="00943ADE" w:rsidRDefault="002672EA" w:rsidP="00943ADE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  <w:r w:rsidRPr="00943ADE">
        <w:rPr>
          <w:rFonts w:ascii="Arial" w:hAnsi="Arial" w:cs="Arial"/>
          <w:b/>
          <w:bCs/>
          <w:noProof/>
        </w:rPr>
        <w:t xml:space="preserve">R: A corrida espacial foi importante, pois possibilitou a viagem ao espaço, o homem conseguiu chegar à lua. Além do surgimento dos satélites.  </w:t>
      </w:r>
    </w:p>
    <w:p w:rsidR="002672EA" w:rsidRPr="00943ADE" w:rsidRDefault="002672EA" w:rsidP="00943ADE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</w:p>
    <w:p w:rsidR="001C1F77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1C1F77" w:rsidRPr="00EC7F97">
        <w:rPr>
          <w:rFonts w:ascii="Arial" w:eastAsia="Times New Roman" w:hAnsi="Arial" w:cs="Arial"/>
        </w:rPr>
        <w:t>Caracterize uma pirâmide etária.</w:t>
      </w:r>
    </w:p>
    <w:p w:rsidR="002672EA" w:rsidRPr="00943ADE" w:rsidRDefault="002672EA" w:rsidP="00943ADE">
      <w:pPr>
        <w:spacing w:after="0" w:line="312" w:lineRule="auto"/>
        <w:jc w:val="both"/>
        <w:rPr>
          <w:rFonts w:ascii="Arial" w:hAnsi="Arial" w:cs="Arial"/>
          <w:b/>
          <w:bCs/>
          <w:noProof/>
        </w:rPr>
      </w:pPr>
      <w:r w:rsidRPr="00943ADE">
        <w:rPr>
          <w:rFonts w:ascii="Arial" w:hAnsi="Arial" w:cs="Arial"/>
          <w:b/>
          <w:bCs/>
          <w:noProof/>
        </w:rPr>
        <w:t>R: A pirâmide etária é um gráfico de barras horizontais que representa a quantidade da população por idade e por sexo. Ela é formada por três partes: base, corpo e topo.</w:t>
      </w:r>
    </w:p>
    <w:p w:rsidR="002672EA" w:rsidRPr="00EC7F97" w:rsidRDefault="002672EA" w:rsidP="002672EA">
      <w:pPr>
        <w:pStyle w:val="PargrafodaLista"/>
        <w:spacing w:after="0" w:line="240" w:lineRule="auto"/>
        <w:rPr>
          <w:rFonts w:ascii="Arial" w:eastAsia="Times New Roman" w:hAnsi="Arial" w:cs="Arial"/>
        </w:rPr>
      </w:pPr>
    </w:p>
    <w:p w:rsidR="001C1F77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1C1F77" w:rsidRPr="00EC7F97">
        <w:rPr>
          <w:rFonts w:ascii="Arial" w:eastAsia="Times New Roman" w:hAnsi="Arial" w:cs="Arial"/>
        </w:rPr>
        <w:t>Quais as principais consequências para um país cuja estrutura etária seja jovem.</w:t>
      </w:r>
    </w:p>
    <w:p w:rsidR="002672EA" w:rsidRPr="00EC7F97" w:rsidRDefault="002672EA" w:rsidP="00EC7F97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  <w:r w:rsidRPr="00943ADE">
        <w:rPr>
          <w:rFonts w:ascii="Arial" w:hAnsi="Arial" w:cs="Arial"/>
          <w:b/>
          <w:bCs/>
          <w:noProof/>
        </w:rPr>
        <w:t xml:space="preserve">R: Dificuldades de acesso </w:t>
      </w:r>
      <w:r w:rsidR="00A3357B" w:rsidRPr="00943ADE">
        <w:rPr>
          <w:rFonts w:ascii="Arial" w:hAnsi="Arial" w:cs="Arial"/>
          <w:b/>
          <w:bCs/>
          <w:noProof/>
        </w:rPr>
        <w:t>à</w:t>
      </w:r>
      <w:r w:rsidRPr="00943ADE">
        <w:rPr>
          <w:rFonts w:ascii="Arial" w:hAnsi="Arial" w:cs="Arial"/>
          <w:b/>
          <w:bCs/>
          <w:noProof/>
        </w:rPr>
        <w:t xml:space="preserve"> educação e cultura; aumento do desemprego; aumento da criminalidade e falta de recursos para toda a </w:t>
      </w:r>
      <w:bookmarkStart w:id="0" w:name="_GoBack"/>
      <w:bookmarkEnd w:id="0"/>
      <w:r w:rsidR="00A3357B" w:rsidRPr="00943ADE">
        <w:rPr>
          <w:rFonts w:ascii="Arial" w:hAnsi="Arial" w:cs="Arial"/>
          <w:b/>
          <w:bCs/>
          <w:noProof/>
        </w:rPr>
        <w:t>população</w:t>
      </w:r>
      <w:r w:rsidR="00A3357B" w:rsidRPr="00EC7F97">
        <w:rPr>
          <w:rFonts w:ascii="Arial" w:eastAsia="Times New Roman" w:hAnsi="Arial" w:cs="Arial"/>
          <w:color w:val="548DD4" w:themeColor="text2" w:themeTint="99"/>
        </w:rPr>
        <w:t>.</w:t>
      </w:r>
    </w:p>
    <w:p w:rsid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</w:p>
    <w:p w:rsidR="001C1F77" w:rsidRPr="00EC7F97" w:rsidRDefault="00EC7F97" w:rsidP="00EC7F9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</w:t>
      </w:r>
      <w:r w:rsidR="001C1F77" w:rsidRPr="00EC7F97">
        <w:rPr>
          <w:rFonts w:ascii="Arial" w:eastAsia="Times New Roman" w:hAnsi="Arial" w:cs="Arial"/>
        </w:rPr>
        <w:t>Compare as duas pirâmides etárias a seguir e procure explicar as diferenças entre elas.</w:t>
      </w:r>
    </w:p>
    <w:p w:rsidR="00C0216E" w:rsidRPr="00EC7F97" w:rsidRDefault="002642F0" w:rsidP="001C1F77">
      <w:p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  <w:noProof/>
          <w:color w:val="FF0000"/>
        </w:rPr>
      </w:pPr>
      <w:r w:rsidRPr="002642F0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71.25pt;margin-top:120.55pt;width:242.45pt;height:82.8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usJgIAACI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" stroked="f">
            <v:textbox>
              <w:txbxContent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Base média: estrututa etária jovem 0 a 14 anos, diminuição da taxa de natalidade.</w:t>
                  </w:r>
                </w:p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Corpo largo: país desenvolvido.</w:t>
                  </w:r>
                </w:p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Topo médio: elevada expectativa de vida.</w:t>
                  </w:r>
                </w:p>
                <w:p w:rsidR="00EC7F97" w:rsidRDefault="00EC7F97" w:rsidP="00EC7F97"/>
              </w:txbxContent>
            </v:textbox>
          </v:shape>
        </w:pict>
      </w:r>
      <w:r w:rsidRPr="002642F0">
        <w:rPr>
          <w:rFonts w:ascii="Arial" w:eastAsia="Times New Roman" w:hAnsi="Arial" w:cs="Arial"/>
          <w:noProof/>
        </w:rPr>
        <w:pict>
          <v:shape id="_x0000_s1027" type="#_x0000_t202" style="position:absolute;margin-left:-9.3pt;margin-top:120.55pt;width:243.15pt;height:94.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" stroked="f">
            <v:textbox>
              <w:txbxContent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Base larga: estrututa etária jovem 0 a 14 anos, alta taxa de natalidade.</w:t>
                  </w:r>
                </w:p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Corpo médio: país subdesenvolvido ou em desenvolvimento.</w:t>
                  </w:r>
                </w:p>
                <w:p w:rsidR="00EC7F97" w:rsidRPr="00943ADE" w:rsidRDefault="00BE5C53" w:rsidP="00943ADE">
                  <w:pPr>
                    <w:spacing w:after="0" w:line="312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943ADE">
                    <w:rPr>
                      <w:rFonts w:ascii="Arial" w:hAnsi="Arial" w:cs="Arial"/>
                      <w:b/>
                      <w:bCs/>
                      <w:noProof/>
                    </w:rPr>
                    <w:t xml:space="preserve">- </w:t>
                  </w:r>
                  <w:r w:rsidR="00EC7F97" w:rsidRPr="00943ADE">
                    <w:rPr>
                      <w:rFonts w:ascii="Arial" w:hAnsi="Arial" w:cs="Arial"/>
                      <w:b/>
                      <w:bCs/>
                      <w:noProof/>
                    </w:rPr>
                    <w:t>Topo estreito: baixa expectativa de vida.</w:t>
                  </w:r>
                </w:p>
                <w:p w:rsidR="00EC7F97" w:rsidRDefault="00EC7F97"/>
              </w:txbxContent>
            </v:textbox>
          </v:shape>
        </w:pict>
      </w:r>
      <w:r w:rsidR="001C1F77" w:rsidRPr="00EC7F97">
        <w:rPr>
          <w:rFonts w:ascii="Arial" w:eastAsia="Times New Roman" w:hAnsi="Arial" w:cs="Arial"/>
          <w:noProof/>
        </w:rPr>
        <w:drawing>
          <wp:inline distT="0" distB="0" distL="0" distR="0">
            <wp:extent cx="2044461" cy="1531856"/>
            <wp:effectExtent l="0" t="0" r="0" b="0"/>
            <wp:docPr id="4" name="Imagem 4" descr="Pirâmide Etári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âmide Etária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2" cy="15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F77" w:rsidRPr="00EC7F97">
        <w:rPr>
          <w:rFonts w:ascii="Arial" w:eastAsia="Times New Roman" w:hAnsi="Arial" w:cs="Arial"/>
          <w:noProof/>
          <w:bdr w:val="none" w:sz="0" w:space="0" w:color="auto" w:frame="1"/>
        </w:rPr>
        <w:drawing>
          <wp:inline distT="0" distB="0" distL="0" distR="0">
            <wp:extent cx="2144921" cy="1535501"/>
            <wp:effectExtent l="0" t="0" r="8255" b="7620"/>
            <wp:docPr id="3" name="Imagem 3" descr="Pirâmide Etári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âmide Etária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91" cy="15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EA" w:rsidRPr="00EC7F97" w:rsidRDefault="002672EA" w:rsidP="00EC7F97">
      <w:p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  <w:noProof/>
          <w:color w:val="FF0000"/>
        </w:rPr>
      </w:pPr>
    </w:p>
    <w:p w:rsidR="00EC7F97" w:rsidRPr="00EC7F97" w:rsidRDefault="00EC7F97" w:rsidP="00EC7F97">
      <w:p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  <w:noProof/>
          <w:color w:val="FF0000"/>
        </w:rPr>
      </w:pPr>
    </w:p>
    <w:sectPr w:rsidR="00EC7F97" w:rsidRPr="00EC7F97" w:rsidSect="00257D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45"/>
    <w:multiLevelType w:val="multilevel"/>
    <w:tmpl w:val="A36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07"/>
    <w:multiLevelType w:val="hybridMultilevel"/>
    <w:tmpl w:val="C01A1E26"/>
    <w:lvl w:ilvl="0" w:tplc="F964F6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697"/>
    <w:multiLevelType w:val="hybridMultilevel"/>
    <w:tmpl w:val="6EA2B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C8F"/>
    <w:multiLevelType w:val="hybridMultilevel"/>
    <w:tmpl w:val="D7103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14F2"/>
    <w:multiLevelType w:val="hybridMultilevel"/>
    <w:tmpl w:val="8C1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195"/>
    <w:multiLevelType w:val="multilevel"/>
    <w:tmpl w:val="51522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1F15526"/>
    <w:multiLevelType w:val="hybridMultilevel"/>
    <w:tmpl w:val="516C094A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71E3530"/>
    <w:multiLevelType w:val="hybridMultilevel"/>
    <w:tmpl w:val="4E56AF52"/>
    <w:lvl w:ilvl="0" w:tplc="758028E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38DD2611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76F6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1843"/>
    <w:multiLevelType w:val="hybridMultilevel"/>
    <w:tmpl w:val="C8BA3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81"/>
    <w:multiLevelType w:val="hybridMultilevel"/>
    <w:tmpl w:val="63F2C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DDF"/>
    <w:multiLevelType w:val="hybridMultilevel"/>
    <w:tmpl w:val="1EE49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754"/>
    <w:multiLevelType w:val="hybridMultilevel"/>
    <w:tmpl w:val="E8DC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7159"/>
    <w:multiLevelType w:val="multilevel"/>
    <w:tmpl w:val="52F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9525D"/>
    <w:multiLevelType w:val="hybridMultilevel"/>
    <w:tmpl w:val="495CC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6327C"/>
    <w:multiLevelType w:val="hybridMultilevel"/>
    <w:tmpl w:val="9230C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B5D39"/>
    <w:multiLevelType w:val="hybridMultilevel"/>
    <w:tmpl w:val="3178273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2ED"/>
    <w:multiLevelType w:val="hybridMultilevel"/>
    <w:tmpl w:val="CEBCC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7"/>
  </w:num>
  <w:num w:numId="5">
    <w:abstractNumId w:val="10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1A8"/>
    <w:rsid w:val="000149B5"/>
    <w:rsid w:val="000642E0"/>
    <w:rsid w:val="000679C3"/>
    <w:rsid w:val="00075D97"/>
    <w:rsid w:val="000F4421"/>
    <w:rsid w:val="00141EB2"/>
    <w:rsid w:val="001507C8"/>
    <w:rsid w:val="00183267"/>
    <w:rsid w:val="001B19F2"/>
    <w:rsid w:val="001C1F77"/>
    <w:rsid w:val="001C6E63"/>
    <w:rsid w:val="001E499C"/>
    <w:rsid w:val="002005C4"/>
    <w:rsid w:val="00206386"/>
    <w:rsid w:val="002277E7"/>
    <w:rsid w:val="002320E5"/>
    <w:rsid w:val="002340D0"/>
    <w:rsid w:val="00257D06"/>
    <w:rsid w:val="002642F0"/>
    <w:rsid w:val="002672EA"/>
    <w:rsid w:val="00267E16"/>
    <w:rsid w:val="0027753D"/>
    <w:rsid w:val="002A3BDC"/>
    <w:rsid w:val="002E249A"/>
    <w:rsid w:val="00380D3C"/>
    <w:rsid w:val="003A5D04"/>
    <w:rsid w:val="003D7DF2"/>
    <w:rsid w:val="00432EF0"/>
    <w:rsid w:val="00476F2B"/>
    <w:rsid w:val="00490A79"/>
    <w:rsid w:val="004A3405"/>
    <w:rsid w:val="004C7555"/>
    <w:rsid w:val="00521B9B"/>
    <w:rsid w:val="005520B1"/>
    <w:rsid w:val="00554DF3"/>
    <w:rsid w:val="00562475"/>
    <w:rsid w:val="00563D88"/>
    <w:rsid w:val="0056744A"/>
    <w:rsid w:val="006158FC"/>
    <w:rsid w:val="00651125"/>
    <w:rsid w:val="006A35CA"/>
    <w:rsid w:val="0071274A"/>
    <w:rsid w:val="00715F26"/>
    <w:rsid w:val="007533C1"/>
    <w:rsid w:val="00764445"/>
    <w:rsid w:val="007656F6"/>
    <w:rsid w:val="007661F6"/>
    <w:rsid w:val="00781E28"/>
    <w:rsid w:val="00782CDE"/>
    <w:rsid w:val="00797E70"/>
    <w:rsid w:val="007A306C"/>
    <w:rsid w:val="007D7622"/>
    <w:rsid w:val="007E134C"/>
    <w:rsid w:val="00861927"/>
    <w:rsid w:val="00867FE4"/>
    <w:rsid w:val="008877DB"/>
    <w:rsid w:val="00891EDF"/>
    <w:rsid w:val="008961A8"/>
    <w:rsid w:val="008A7E6D"/>
    <w:rsid w:val="008B1B8C"/>
    <w:rsid w:val="008B4D6E"/>
    <w:rsid w:val="008B7037"/>
    <w:rsid w:val="008C7DEA"/>
    <w:rsid w:val="008D002F"/>
    <w:rsid w:val="008D5524"/>
    <w:rsid w:val="009042CF"/>
    <w:rsid w:val="009201E5"/>
    <w:rsid w:val="0092302F"/>
    <w:rsid w:val="00925F27"/>
    <w:rsid w:val="00936AEC"/>
    <w:rsid w:val="00943ADE"/>
    <w:rsid w:val="0094685A"/>
    <w:rsid w:val="00987E4E"/>
    <w:rsid w:val="00992C78"/>
    <w:rsid w:val="009B6C22"/>
    <w:rsid w:val="009E5FFE"/>
    <w:rsid w:val="00A008CE"/>
    <w:rsid w:val="00A23ED4"/>
    <w:rsid w:val="00A3357B"/>
    <w:rsid w:val="00A3620A"/>
    <w:rsid w:val="00A813F6"/>
    <w:rsid w:val="00A8470D"/>
    <w:rsid w:val="00A85BC8"/>
    <w:rsid w:val="00A92432"/>
    <w:rsid w:val="00A92BDC"/>
    <w:rsid w:val="00AA62E8"/>
    <w:rsid w:val="00AB4D2D"/>
    <w:rsid w:val="00AD1B09"/>
    <w:rsid w:val="00AF1962"/>
    <w:rsid w:val="00AF41D3"/>
    <w:rsid w:val="00B2628E"/>
    <w:rsid w:val="00B53D19"/>
    <w:rsid w:val="00B94ECE"/>
    <w:rsid w:val="00BA1CA8"/>
    <w:rsid w:val="00BB2A80"/>
    <w:rsid w:val="00BB797F"/>
    <w:rsid w:val="00BD1558"/>
    <w:rsid w:val="00BE5C53"/>
    <w:rsid w:val="00BE7146"/>
    <w:rsid w:val="00BF0955"/>
    <w:rsid w:val="00C0216E"/>
    <w:rsid w:val="00C11CAC"/>
    <w:rsid w:val="00C11F65"/>
    <w:rsid w:val="00C46BB3"/>
    <w:rsid w:val="00C51A6C"/>
    <w:rsid w:val="00C772D0"/>
    <w:rsid w:val="00C90E16"/>
    <w:rsid w:val="00CD1700"/>
    <w:rsid w:val="00CF4991"/>
    <w:rsid w:val="00D6191A"/>
    <w:rsid w:val="00D61A4C"/>
    <w:rsid w:val="00D64016"/>
    <w:rsid w:val="00D95428"/>
    <w:rsid w:val="00DA7E17"/>
    <w:rsid w:val="00DC7C10"/>
    <w:rsid w:val="00E24B27"/>
    <w:rsid w:val="00EC7F97"/>
    <w:rsid w:val="00EE4C70"/>
    <w:rsid w:val="00EF746C"/>
    <w:rsid w:val="00F36CAA"/>
    <w:rsid w:val="00F706EB"/>
    <w:rsid w:val="00FA1B31"/>
    <w:rsid w:val="00FE64FD"/>
    <w:rsid w:val="00FF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0"/>
  </w:style>
  <w:style w:type="paragraph" w:styleId="Ttulo2">
    <w:name w:val="heading 2"/>
    <w:basedOn w:val="Normal"/>
    <w:link w:val="Ttulo2Char"/>
    <w:uiPriority w:val="9"/>
    <w:qFormat/>
    <w:rsid w:val="004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character" w:customStyle="1" w:styleId="Ttulo2Char">
    <w:name w:val="Título 2 Char"/>
    <w:basedOn w:val="Fontepargpadro"/>
    <w:link w:val="Ttulo2"/>
    <w:uiPriority w:val="9"/>
    <w:rsid w:val="004A34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4A3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character" w:customStyle="1" w:styleId="Ttulo2Char">
    <w:name w:val="Título 2 Char"/>
    <w:basedOn w:val="Fontepargpadro"/>
    <w:link w:val="Ttulo2"/>
    <w:uiPriority w:val="9"/>
    <w:rsid w:val="004A34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4A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8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0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5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06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cp:lastPrinted>2020-05-18T13:47:00Z</cp:lastPrinted>
  <dcterms:created xsi:type="dcterms:W3CDTF">2020-05-18T13:48:00Z</dcterms:created>
  <dcterms:modified xsi:type="dcterms:W3CDTF">2020-05-18T13:48:00Z</dcterms:modified>
</cp:coreProperties>
</file>